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город Мурманск, ул._______, д. 5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5156F8" w:rsidRPr="0098523A" w:rsidRDefault="005156F8" w:rsidP="005156F8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5156F8" w:rsidRPr="00FE4890" w:rsidRDefault="005156F8" w:rsidP="005156F8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5156F8" w:rsidRDefault="005156F8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</w:t>
      </w:r>
      <w:proofErr w:type="gramEnd"/>
      <w:r w:rsidRPr="00FE31D9">
        <w:rPr>
          <w:sz w:val="24"/>
          <w:szCs w:val="24"/>
        </w:rPr>
        <w:t xml:space="preserve"> собственности)_______________________________________________________________. </w:t>
      </w:r>
    </w:p>
    <w:p w:rsidR="00261FAE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>В нашем доме № ______ по _________________</w:t>
      </w:r>
      <w:r w:rsidR="008B4A8D">
        <w:rPr>
          <w:sz w:val="24"/>
          <w:szCs w:val="24"/>
        </w:rPr>
        <w:t xml:space="preserve"> </w:t>
      </w:r>
      <w:r w:rsidRPr="00FE31D9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межпанельных швов,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="008B4A8D">
        <w:rPr>
          <w:sz w:val="24"/>
          <w:szCs w:val="24"/>
        </w:rPr>
        <w:t>.</w:t>
      </w:r>
    </w:p>
    <w:p w:rsidR="00046C86" w:rsidRPr="004E27F7" w:rsidRDefault="00C55FF5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</w:t>
      </w:r>
      <w:r w:rsidRPr="004E27F7">
        <w:rPr>
          <w:sz w:val="24"/>
          <w:szCs w:val="24"/>
        </w:rPr>
        <w:lastRenderedPageBreak/>
        <w:t>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BB6ECF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5D538A" w:rsidRDefault="004202FA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 w:rsidRPr="005D538A">
        <w:rPr>
          <w:sz w:val="24"/>
          <w:szCs w:val="24"/>
        </w:rPr>
        <w:t xml:space="preserve">  </w:t>
      </w:r>
      <w:r w:rsidRPr="005D538A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5D538A">
          <w:rPr>
            <w:sz w:val="24"/>
            <w:szCs w:val="24"/>
          </w:rPr>
          <w:t>закона</w:t>
        </w:r>
      </w:hyperlink>
      <w:r w:rsidRPr="005D538A">
        <w:rPr>
          <w:sz w:val="24"/>
          <w:szCs w:val="24"/>
        </w:rPr>
        <w:t xml:space="preserve"> от 07.02.1992 </w:t>
      </w:r>
      <w:r w:rsidR="008B4A8D" w:rsidRPr="005D538A">
        <w:rPr>
          <w:sz w:val="24"/>
          <w:szCs w:val="24"/>
        </w:rPr>
        <w:t>№</w:t>
      </w:r>
      <w:r w:rsidRPr="005D538A">
        <w:rPr>
          <w:sz w:val="24"/>
          <w:szCs w:val="24"/>
        </w:rPr>
        <w:t xml:space="preserve"> 2300-1 </w:t>
      </w:r>
      <w:r w:rsidR="008B4A8D" w:rsidRPr="005D538A">
        <w:rPr>
          <w:sz w:val="24"/>
          <w:szCs w:val="24"/>
        </w:rPr>
        <w:t>«</w:t>
      </w:r>
      <w:r w:rsidRPr="005D538A">
        <w:rPr>
          <w:sz w:val="24"/>
          <w:szCs w:val="24"/>
        </w:rPr>
        <w:t>О защите прав потребителей</w:t>
      </w:r>
      <w:r w:rsidR="008B4A8D" w:rsidRPr="005D538A">
        <w:rPr>
          <w:sz w:val="24"/>
          <w:szCs w:val="24"/>
        </w:rPr>
        <w:t>»</w:t>
      </w:r>
      <w:r w:rsidRPr="005D538A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BB6ECF" w:rsidRPr="00FE31D9">
        <w:rPr>
          <w:sz w:val="24"/>
          <w:szCs w:val="24"/>
        </w:rPr>
        <w:t>собственности, проведения</w:t>
      </w:r>
      <w:r w:rsidRPr="00FE31D9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</w:t>
      </w:r>
      <w:r w:rsidRPr="00FE31D9">
        <w:rPr>
          <w:sz w:val="24"/>
          <w:szCs w:val="24"/>
        </w:rPr>
        <w:lastRenderedPageBreak/>
        <w:t xml:space="preserve">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 (Постановление Президиума ВАС 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N А08-4962/2009-27).</w:t>
      </w:r>
    </w:p>
    <w:p w:rsidR="00FA662B" w:rsidRPr="005D538A" w:rsidRDefault="00F92518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В соответствии</w:t>
      </w:r>
      <w:r w:rsidR="00FE31D9">
        <w:rPr>
          <w:sz w:val="24"/>
          <w:szCs w:val="24"/>
        </w:rPr>
        <w:t xml:space="preserve"> с п. 4.2.1.7. </w:t>
      </w:r>
      <w:r w:rsidR="00FA662B" w:rsidRPr="004E27F7">
        <w:rPr>
          <w:sz w:val="24"/>
          <w:szCs w:val="24"/>
        </w:rPr>
        <w:t>Правил</w:t>
      </w:r>
      <w:r w:rsidR="00FE31D9">
        <w:rPr>
          <w:sz w:val="24"/>
          <w:szCs w:val="24"/>
        </w:rPr>
        <w:t xml:space="preserve"> № 170</w:t>
      </w:r>
      <w:r w:rsidR="00FA662B" w:rsidRPr="004E27F7">
        <w:rPr>
          <w:sz w:val="24"/>
          <w:szCs w:val="24"/>
        </w:rPr>
        <w:t xml:space="preserve"> </w:t>
      </w:r>
      <w:r w:rsidR="007C3ACD" w:rsidRPr="005D538A">
        <w:rPr>
          <w:sz w:val="24"/>
          <w:szCs w:val="24"/>
        </w:rPr>
        <w:t>с</w:t>
      </w:r>
      <w:r w:rsidR="00FA662B" w:rsidRPr="005D538A">
        <w:rPr>
          <w:sz w:val="24"/>
          <w:szCs w:val="24"/>
        </w:rPr>
        <w:t xml:space="preserve">тыки панелей должны отвечать трем требованиям: </w:t>
      </w:r>
      <w:proofErr w:type="spellStart"/>
      <w:r w:rsidR="00FA662B" w:rsidRPr="005D538A">
        <w:rPr>
          <w:sz w:val="24"/>
          <w:szCs w:val="24"/>
        </w:rPr>
        <w:t>водозащиты</w:t>
      </w:r>
      <w:proofErr w:type="spellEnd"/>
      <w:r w:rsidR="00FA662B" w:rsidRPr="005D538A">
        <w:rPr>
          <w:sz w:val="24"/>
          <w:szCs w:val="24"/>
        </w:rPr>
        <w:t xml:space="preserve"> за счет герметизирующих мастик с соблюдением технологии их нанесения, обеспечив подготовку поверхности; </w:t>
      </w:r>
      <w:proofErr w:type="spellStart"/>
      <w:r w:rsidR="00FA662B" w:rsidRPr="005D538A">
        <w:rPr>
          <w:sz w:val="24"/>
          <w:szCs w:val="24"/>
        </w:rPr>
        <w:t>воздухозащиты</w:t>
      </w:r>
      <w:proofErr w:type="spellEnd"/>
      <w:r w:rsidR="00FA662B" w:rsidRPr="005D538A">
        <w:rPr>
          <w:sz w:val="24"/>
          <w:szCs w:val="24"/>
        </w:rPr>
        <w:t xml:space="preserve"> за счет уплотняющих прокладок из </w:t>
      </w:r>
      <w:proofErr w:type="spellStart"/>
      <w:r w:rsidR="00FA662B" w:rsidRPr="005D538A">
        <w:rPr>
          <w:sz w:val="24"/>
          <w:szCs w:val="24"/>
        </w:rPr>
        <w:t>пороизола</w:t>
      </w:r>
      <w:proofErr w:type="spellEnd"/>
      <w:r w:rsidR="00FA662B" w:rsidRPr="005D538A">
        <w:rPr>
          <w:sz w:val="24"/>
          <w:szCs w:val="24"/>
        </w:rPr>
        <w:t xml:space="preserve">, </w:t>
      </w:r>
      <w:proofErr w:type="spellStart"/>
      <w:r w:rsidR="00FA662B" w:rsidRPr="005D538A">
        <w:rPr>
          <w:sz w:val="24"/>
          <w:szCs w:val="24"/>
        </w:rPr>
        <w:t>гернита</w:t>
      </w:r>
      <w:proofErr w:type="spellEnd"/>
      <w:r w:rsidR="00FA662B" w:rsidRPr="005D538A">
        <w:rPr>
          <w:sz w:val="24"/>
          <w:szCs w:val="24"/>
        </w:rPr>
        <w:t xml:space="preserve">, </w:t>
      </w:r>
      <w:proofErr w:type="spellStart"/>
      <w:r w:rsidR="00FA662B" w:rsidRPr="005D538A">
        <w:rPr>
          <w:sz w:val="24"/>
          <w:szCs w:val="24"/>
        </w:rPr>
        <w:t>вилатерма</w:t>
      </w:r>
      <w:proofErr w:type="spellEnd"/>
      <w:r w:rsidR="00FA662B" w:rsidRPr="005D538A">
        <w:rPr>
          <w:sz w:val="24"/>
          <w:szCs w:val="24"/>
        </w:rPr>
        <w:t>, пакли, смоляного каната или др. материалов с обязательным обжатием не менее 30-50%; теплозащиты за счет установки утепляющих пакетов.</w:t>
      </w:r>
      <w:r w:rsidR="00602881" w:rsidRPr="005D538A">
        <w:rPr>
          <w:sz w:val="24"/>
          <w:szCs w:val="24"/>
        </w:rPr>
        <w:t xml:space="preserve"> </w:t>
      </w:r>
      <w:r w:rsidR="00FA662B" w:rsidRPr="005D538A">
        <w:rPr>
          <w:sz w:val="24"/>
          <w:szCs w:val="24"/>
        </w:rPr>
        <w:t xml:space="preserve">Регламентируемое раскрытие стыков от температурных деформаций: вертикальных 2-3 мм; </w:t>
      </w:r>
      <w:r w:rsidR="007C3ACD" w:rsidRPr="005D538A">
        <w:rPr>
          <w:sz w:val="24"/>
          <w:szCs w:val="24"/>
        </w:rPr>
        <w:t>горизон</w:t>
      </w:r>
      <w:r w:rsidR="0019173A" w:rsidRPr="005D538A">
        <w:rPr>
          <w:sz w:val="24"/>
          <w:szCs w:val="24"/>
        </w:rPr>
        <w:t xml:space="preserve">тальных 0,6-0,7 мм. </w:t>
      </w:r>
      <w:r w:rsidR="00FA662B" w:rsidRPr="005D538A">
        <w:rPr>
          <w:sz w:val="24"/>
          <w:szCs w:val="24"/>
        </w:rPr>
        <w:t xml:space="preserve">В стыках закрытого типа гидроизоляция достигается </w:t>
      </w:r>
      <w:proofErr w:type="spellStart"/>
      <w:r w:rsidR="00FA662B" w:rsidRPr="005D538A">
        <w:rPr>
          <w:sz w:val="24"/>
          <w:szCs w:val="24"/>
        </w:rPr>
        <w:t>герметиком</w:t>
      </w:r>
      <w:proofErr w:type="spellEnd"/>
      <w:r w:rsidR="00FA662B" w:rsidRPr="005D538A">
        <w:rPr>
          <w:sz w:val="24"/>
          <w:szCs w:val="24"/>
        </w:rPr>
        <w:t xml:space="preserve">; </w:t>
      </w:r>
      <w:proofErr w:type="spellStart"/>
      <w:r w:rsidR="00FA662B" w:rsidRPr="005D538A">
        <w:rPr>
          <w:sz w:val="24"/>
          <w:szCs w:val="24"/>
        </w:rPr>
        <w:t>воздухозащита</w:t>
      </w:r>
      <w:proofErr w:type="spellEnd"/>
      <w:r w:rsidR="00FA662B" w:rsidRPr="005D538A">
        <w:rPr>
          <w:sz w:val="24"/>
          <w:szCs w:val="24"/>
        </w:rPr>
        <w:t xml:space="preserve"> - уплотняющими материалами с обязательным обжатием 30-50%; теплоизоляция - </w:t>
      </w:r>
      <w:proofErr w:type="spellStart"/>
      <w:r w:rsidR="00FA662B" w:rsidRPr="005D538A">
        <w:rPr>
          <w:sz w:val="24"/>
          <w:szCs w:val="24"/>
        </w:rPr>
        <w:t>теплопакетами</w:t>
      </w:r>
      <w:proofErr w:type="spellEnd"/>
      <w:r w:rsidR="00FA662B" w:rsidRPr="005D538A">
        <w:rPr>
          <w:sz w:val="24"/>
          <w:szCs w:val="24"/>
        </w:rPr>
        <w:t xml:space="preserve"> или устройством "</w:t>
      </w:r>
      <w:proofErr w:type="spellStart"/>
      <w:r w:rsidR="00FA662B" w:rsidRPr="005D538A">
        <w:rPr>
          <w:sz w:val="24"/>
          <w:szCs w:val="24"/>
        </w:rPr>
        <w:t>вутов</w:t>
      </w:r>
      <w:proofErr w:type="spellEnd"/>
      <w:r w:rsidR="00FA662B" w:rsidRPr="005D538A">
        <w:rPr>
          <w:sz w:val="24"/>
          <w:szCs w:val="24"/>
        </w:rPr>
        <w:t>", ширина которых должна быть не менее 300 мм.</w:t>
      </w:r>
      <w:r w:rsidR="007C3ACD" w:rsidRPr="004E27F7">
        <w:rPr>
          <w:sz w:val="24"/>
          <w:szCs w:val="24"/>
        </w:rPr>
        <w:t xml:space="preserve"> </w:t>
      </w:r>
      <w:r w:rsidR="00FA662B" w:rsidRPr="005D538A">
        <w:rPr>
          <w:sz w:val="24"/>
          <w:szCs w:val="24"/>
        </w:rPr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E74E6E" w:rsidRPr="005D538A" w:rsidRDefault="00E74E6E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 xml:space="preserve">Согласно п. 4.2.3.1 Правил </w:t>
      </w:r>
      <w:r w:rsidR="00FE31D9" w:rsidRPr="005D538A">
        <w:rPr>
          <w:sz w:val="24"/>
          <w:szCs w:val="24"/>
        </w:rPr>
        <w:t xml:space="preserve">№ 170 </w:t>
      </w:r>
      <w:r w:rsidRPr="005D538A">
        <w:rPr>
          <w:sz w:val="24"/>
          <w:szCs w:val="24"/>
        </w:rPr>
        <w:t xml:space="preserve">местные разрушения облицовки, штукатурки, фактурного и окрасочного слоев, трещины в штукатурке, выкрашивание раствора из швов облицовки, кирпичной и </w:t>
      </w:r>
      <w:proofErr w:type="spellStart"/>
      <w:r w:rsidRPr="005D538A">
        <w:rPr>
          <w:sz w:val="24"/>
          <w:szCs w:val="24"/>
        </w:rPr>
        <w:t>мелкоблочной</w:t>
      </w:r>
      <w:proofErr w:type="spellEnd"/>
      <w:r w:rsidRPr="005D538A">
        <w:rPr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5D538A">
        <w:rPr>
          <w:sz w:val="24"/>
          <w:szCs w:val="24"/>
        </w:rPr>
        <w:t>высолы</w:t>
      </w:r>
      <w:proofErr w:type="spellEnd"/>
      <w:r w:rsidRPr="005D538A">
        <w:rPr>
          <w:sz w:val="24"/>
          <w:szCs w:val="24"/>
        </w:rPr>
        <w:t>, общее загрязнение поверхности, разрушение парапетов и т.д. должны устраняться по мере выявления, не допуская их дальнейшего развития.</w:t>
      </w:r>
    </w:p>
    <w:p w:rsidR="003350DF" w:rsidRPr="005D538A" w:rsidRDefault="003350D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>В соответствии с пунктом 4.10.2.1. Правил</w:t>
      </w:r>
      <w:r w:rsidR="00FE31D9" w:rsidRPr="005D538A">
        <w:rPr>
          <w:sz w:val="24"/>
          <w:szCs w:val="24"/>
        </w:rPr>
        <w:t xml:space="preserve"> №170 </w:t>
      </w:r>
      <w:r w:rsidRPr="005D538A">
        <w:rPr>
          <w:sz w:val="24"/>
          <w:szCs w:val="24"/>
        </w:rPr>
        <w:t xml:space="preserve">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</w:t>
      </w:r>
      <w:proofErr w:type="spellStart"/>
      <w:r w:rsidRPr="005D538A">
        <w:rPr>
          <w:sz w:val="24"/>
          <w:szCs w:val="24"/>
        </w:rPr>
        <w:t>гидро</w:t>
      </w:r>
      <w:proofErr w:type="spellEnd"/>
      <w:r w:rsidRPr="005D538A">
        <w:rPr>
          <w:sz w:val="24"/>
          <w:szCs w:val="24"/>
        </w:rPr>
        <w:t>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отмосток и водоотводящих устройств и др.).</w:t>
      </w:r>
    </w:p>
    <w:p w:rsidR="003350DF" w:rsidRPr="005D538A" w:rsidRDefault="003350D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 xml:space="preserve">Работы по комплексной защите крупнопанельных зданий от увлажнения атмосферными осадками следует выполнять с интервалом шесть - восемь лет. В комплексе работ по защите конструкций от увлажнения целесообразно включать герметизацию стыков, </w:t>
      </w:r>
      <w:proofErr w:type="spellStart"/>
      <w:r w:rsidRPr="005D538A">
        <w:rPr>
          <w:sz w:val="24"/>
          <w:szCs w:val="24"/>
        </w:rPr>
        <w:t>гидрофобизацию</w:t>
      </w:r>
      <w:proofErr w:type="spellEnd"/>
      <w:r w:rsidRPr="005D538A">
        <w:rPr>
          <w:sz w:val="24"/>
          <w:szCs w:val="24"/>
        </w:rPr>
        <w:t xml:space="preserve">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наружным стенам участков кровель.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 (</w:t>
      </w:r>
      <w:proofErr w:type="spellStart"/>
      <w:r w:rsidRPr="005D538A">
        <w:rPr>
          <w:sz w:val="24"/>
          <w:szCs w:val="24"/>
        </w:rPr>
        <w:t>п.п</w:t>
      </w:r>
      <w:proofErr w:type="spellEnd"/>
      <w:r w:rsidRPr="005D538A">
        <w:rPr>
          <w:sz w:val="24"/>
          <w:szCs w:val="24"/>
        </w:rPr>
        <w:t>. 4.10.2.7. и 4.10.2.8. Правил</w:t>
      </w:r>
      <w:r w:rsidR="00FE31D9" w:rsidRPr="005D538A">
        <w:rPr>
          <w:sz w:val="24"/>
          <w:szCs w:val="24"/>
        </w:rPr>
        <w:t xml:space="preserve"> № 170</w:t>
      </w:r>
      <w:r w:rsidRPr="005D538A">
        <w:rPr>
          <w:sz w:val="24"/>
          <w:szCs w:val="24"/>
        </w:rPr>
        <w:t>).</w:t>
      </w:r>
    </w:p>
    <w:p w:rsidR="00525A57" w:rsidRPr="004E27F7" w:rsidRDefault="00525A57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Невыполнение</w:t>
      </w:r>
      <w:r w:rsidR="00150773" w:rsidRPr="004E27F7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 xml:space="preserve">необходимых </w:t>
      </w:r>
      <w:r w:rsidR="00FE31D9">
        <w:rPr>
          <w:sz w:val="24"/>
          <w:szCs w:val="24"/>
        </w:rPr>
        <w:t xml:space="preserve">ремонтных </w:t>
      </w:r>
      <w:r w:rsidR="00261FAE">
        <w:rPr>
          <w:sz w:val="24"/>
          <w:szCs w:val="24"/>
        </w:rPr>
        <w:t xml:space="preserve">работ </w:t>
      </w:r>
      <w:r w:rsidRPr="004E27F7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lastRenderedPageBreak/>
        <w:t>Поскольку в добровольном порядке ответчик не планирует</w:t>
      </w:r>
      <w:r w:rsidR="00106A88" w:rsidRPr="004E27F7">
        <w:rPr>
          <w:sz w:val="24"/>
          <w:szCs w:val="24"/>
        </w:rPr>
        <w:t xml:space="preserve"> </w:t>
      </w:r>
      <w:r w:rsidR="007C3ACD" w:rsidRPr="004E27F7">
        <w:rPr>
          <w:sz w:val="24"/>
          <w:szCs w:val="24"/>
        </w:rPr>
        <w:t>производит</w:t>
      </w:r>
      <w:r w:rsidR="00261FAE">
        <w:rPr>
          <w:sz w:val="24"/>
          <w:szCs w:val="24"/>
        </w:rPr>
        <w:t>ь ремонтные работы, я вынужден</w:t>
      </w:r>
      <w:r w:rsidR="00FE31D9">
        <w:rPr>
          <w:sz w:val="24"/>
          <w:szCs w:val="24"/>
        </w:rPr>
        <w:t>(а)</w:t>
      </w:r>
      <w:r w:rsidRPr="004E27F7">
        <w:rPr>
          <w:sz w:val="24"/>
          <w:szCs w:val="24"/>
        </w:rPr>
        <w:t xml:space="preserve"> обратиться в суд.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>
        <w:rPr>
          <w:sz w:val="24"/>
          <w:szCs w:val="24"/>
        </w:rPr>
        <w:t>прав потребителя» от 07.02.1992</w:t>
      </w:r>
      <w:r w:rsidRPr="004E27F7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5D538A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На основании изложенного и руководствуясь Законом РФ от 07.02.1992 N 2300-1 </w:t>
      </w:r>
      <w:r w:rsidR="005D538A">
        <w:rPr>
          <w:sz w:val="24"/>
          <w:szCs w:val="24"/>
        </w:rPr>
        <w:t>«</w:t>
      </w:r>
      <w:r w:rsidRPr="004E27F7">
        <w:rPr>
          <w:sz w:val="24"/>
          <w:szCs w:val="24"/>
        </w:rPr>
        <w:t>О</w:t>
      </w:r>
      <w:r w:rsidRPr="006B21F4">
        <w:rPr>
          <w:sz w:val="24"/>
          <w:szCs w:val="24"/>
        </w:rPr>
        <w:t xml:space="preserve"> защите прав потребителей</w:t>
      </w:r>
      <w:r w:rsidR="005D538A">
        <w:rPr>
          <w:sz w:val="24"/>
          <w:szCs w:val="24"/>
        </w:rPr>
        <w:t>»</w:t>
      </w:r>
      <w:r w:rsidRPr="006B21F4">
        <w:rPr>
          <w:sz w:val="24"/>
          <w:szCs w:val="24"/>
        </w:rPr>
        <w:t>:</w:t>
      </w:r>
    </w:p>
    <w:p w:rsidR="005860A4" w:rsidRPr="005D538A" w:rsidRDefault="00B6352A" w:rsidP="005D538A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D538A">
        <w:rPr>
          <w:b/>
          <w:sz w:val="24"/>
          <w:szCs w:val="24"/>
        </w:rPr>
        <w:t>прошу суд:</w:t>
      </w:r>
    </w:p>
    <w:p w:rsidR="005860A4" w:rsidRPr="006B21F4" w:rsidRDefault="005860A4" w:rsidP="005D538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5D538A" w:rsidRDefault="00F92518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543463">
        <w:rPr>
          <w:sz w:val="24"/>
          <w:szCs w:val="24"/>
        </w:rPr>
        <w:t>________</w:t>
      </w:r>
      <w:r w:rsidR="00E74E6E">
        <w:rPr>
          <w:sz w:val="24"/>
          <w:szCs w:val="24"/>
        </w:rPr>
        <w:t>в течение</w:t>
      </w:r>
      <w:r w:rsidR="00525A57" w:rsidRPr="00F92518">
        <w:rPr>
          <w:sz w:val="24"/>
          <w:szCs w:val="24"/>
        </w:rPr>
        <w:t xml:space="preserve"> </w:t>
      </w:r>
      <w:r w:rsidR="008B4A8D" w:rsidRPr="005D538A">
        <w:rPr>
          <w:sz w:val="24"/>
          <w:szCs w:val="24"/>
        </w:rPr>
        <w:t>семи дней</w:t>
      </w:r>
      <w:r w:rsidR="00525A57" w:rsidRPr="005D538A">
        <w:rPr>
          <w:sz w:val="24"/>
          <w:szCs w:val="24"/>
        </w:rPr>
        <w:t xml:space="preserve"> со дня вступления </w:t>
      </w:r>
      <w:r w:rsidR="00543463" w:rsidRPr="005D538A">
        <w:rPr>
          <w:sz w:val="24"/>
          <w:szCs w:val="24"/>
        </w:rPr>
        <w:t xml:space="preserve">решения суда </w:t>
      </w:r>
      <w:r w:rsidR="00525A57" w:rsidRPr="005D538A">
        <w:rPr>
          <w:sz w:val="24"/>
          <w:szCs w:val="24"/>
        </w:rPr>
        <w:t>в законную силу организовать и обеспечить выполнение работ по текущему ремонту</w:t>
      </w:r>
      <w:r w:rsidR="00B07009" w:rsidRPr="005D538A">
        <w:rPr>
          <w:sz w:val="24"/>
          <w:szCs w:val="24"/>
        </w:rPr>
        <w:t xml:space="preserve"> межпанел</w:t>
      </w:r>
      <w:r w:rsidRPr="005D538A">
        <w:rPr>
          <w:sz w:val="24"/>
          <w:szCs w:val="24"/>
        </w:rPr>
        <w:t xml:space="preserve">ьных швов в районе </w:t>
      </w:r>
      <w:r w:rsidR="00FE31D9" w:rsidRPr="005D538A">
        <w:rPr>
          <w:sz w:val="24"/>
          <w:szCs w:val="24"/>
        </w:rPr>
        <w:t>квартиры №</w:t>
      </w:r>
      <w:r w:rsidR="008B4A8D" w:rsidRPr="005D538A">
        <w:rPr>
          <w:sz w:val="24"/>
          <w:szCs w:val="24"/>
        </w:rPr>
        <w:t xml:space="preserve"> </w:t>
      </w:r>
      <w:r w:rsidR="00FE31D9" w:rsidRPr="005D538A">
        <w:rPr>
          <w:sz w:val="24"/>
          <w:szCs w:val="24"/>
        </w:rPr>
        <w:t xml:space="preserve">__________ </w:t>
      </w:r>
      <w:r w:rsidR="00261FAE" w:rsidRPr="005D538A">
        <w:rPr>
          <w:sz w:val="24"/>
          <w:szCs w:val="24"/>
        </w:rPr>
        <w:t xml:space="preserve">дома № </w:t>
      </w:r>
      <w:r w:rsidR="00FE31D9" w:rsidRPr="005D538A">
        <w:rPr>
          <w:sz w:val="24"/>
          <w:szCs w:val="24"/>
        </w:rPr>
        <w:t>_____</w:t>
      </w:r>
      <w:r w:rsidR="00B07009" w:rsidRPr="005D538A">
        <w:rPr>
          <w:sz w:val="24"/>
          <w:szCs w:val="24"/>
        </w:rPr>
        <w:t xml:space="preserve"> по</w:t>
      </w:r>
      <w:r w:rsidR="00261FAE" w:rsidRPr="005D538A">
        <w:rPr>
          <w:sz w:val="24"/>
          <w:szCs w:val="24"/>
        </w:rPr>
        <w:t xml:space="preserve"> </w:t>
      </w:r>
      <w:r w:rsidR="008B4A8D" w:rsidRPr="005D538A">
        <w:rPr>
          <w:sz w:val="24"/>
          <w:szCs w:val="24"/>
        </w:rPr>
        <w:t xml:space="preserve">улице </w:t>
      </w:r>
      <w:r w:rsidR="00FE31D9" w:rsidRPr="005D538A">
        <w:rPr>
          <w:sz w:val="24"/>
          <w:szCs w:val="24"/>
        </w:rPr>
        <w:t>_________________</w:t>
      </w:r>
      <w:r w:rsidR="00B07009" w:rsidRPr="005D538A">
        <w:rPr>
          <w:sz w:val="24"/>
          <w:szCs w:val="24"/>
        </w:rPr>
        <w:t>в городе Мурманске</w:t>
      </w:r>
      <w:r w:rsidR="00261FAE" w:rsidRPr="005D538A">
        <w:rPr>
          <w:sz w:val="24"/>
          <w:szCs w:val="24"/>
        </w:rPr>
        <w:t>.</w:t>
      </w:r>
    </w:p>
    <w:p w:rsidR="003A4C00" w:rsidRPr="00F92518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5D538A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отправку копий иска лицам, участвующим в деле на __ л.;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необходимость выполнения работ на ___л.;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</w:p>
    <w:p w:rsidR="00884D21" w:rsidRPr="008B4A8D" w:rsidRDefault="00884D21" w:rsidP="008B4A8D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A371A" w:rsidRPr="006B21F4" w:rsidRDefault="002A371A" w:rsidP="002A371A">
      <w:pPr>
        <w:spacing w:after="0" w:line="240" w:lineRule="auto"/>
        <w:rPr>
          <w:sz w:val="24"/>
          <w:szCs w:val="24"/>
        </w:rPr>
      </w:pPr>
    </w:p>
    <w:p w:rsidR="00CF1BB5" w:rsidRPr="006B21F4" w:rsidRDefault="00CF1BB5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197CBC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p w:rsidR="006B21F4" w:rsidRPr="006B21F4" w:rsidRDefault="006B21F4" w:rsidP="002A371A">
      <w:pPr>
        <w:spacing w:after="0" w:line="240" w:lineRule="auto"/>
        <w:rPr>
          <w:sz w:val="24"/>
          <w:szCs w:val="24"/>
        </w:rPr>
      </w:pP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56F8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3463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538A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ECF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0F0-084D-43B2-87DA-E93937F1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7</cp:revision>
  <cp:lastPrinted>2016-09-07T11:54:00Z</cp:lastPrinted>
  <dcterms:created xsi:type="dcterms:W3CDTF">2020-12-03T12:13:00Z</dcterms:created>
  <dcterms:modified xsi:type="dcterms:W3CDTF">2020-12-04T11:59:00Z</dcterms:modified>
</cp:coreProperties>
</file>